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86B2" w14:textId="77777777" w:rsidR="008C6E7A" w:rsidRDefault="008C6E7A" w:rsidP="008C6E7A">
      <w:pPr>
        <w:rPr>
          <w:sz w:val="36"/>
          <w:szCs w:val="36"/>
        </w:rPr>
      </w:pPr>
      <w:r>
        <w:rPr>
          <w:sz w:val="36"/>
          <w:szCs w:val="36"/>
        </w:rPr>
        <w:t>*$60,500 Law Enforcement Academy Certified</w:t>
      </w:r>
    </w:p>
    <w:p w14:paraId="7C0A39AB" w14:textId="77777777" w:rsidR="008C6E7A" w:rsidRDefault="008C6E7A" w:rsidP="008C6E7A">
      <w:pPr>
        <w:rPr>
          <w:sz w:val="36"/>
          <w:szCs w:val="36"/>
        </w:rPr>
      </w:pPr>
      <w:r>
        <w:rPr>
          <w:sz w:val="36"/>
          <w:szCs w:val="36"/>
        </w:rPr>
        <w:t>*$ 46,926 No Experience</w:t>
      </w:r>
    </w:p>
    <w:p w14:paraId="2F53619D" w14:textId="77777777" w:rsidR="008C6E7A" w:rsidRDefault="008C6E7A" w:rsidP="008C6E7A">
      <w:pPr>
        <w:rPr>
          <w:sz w:val="36"/>
          <w:szCs w:val="36"/>
        </w:rPr>
      </w:pPr>
      <w:r>
        <w:rPr>
          <w:sz w:val="36"/>
          <w:szCs w:val="36"/>
        </w:rPr>
        <w:t>*Take home car</w:t>
      </w:r>
    </w:p>
    <w:p w14:paraId="2CD48DB1" w14:textId="77777777" w:rsidR="008C6E7A" w:rsidRDefault="008C6E7A" w:rsidP="008C6E7A">
      <w:pPr>
        <w:rPr>
          <w:sz w:val="36"/>
          <w:szCs w:val="36"/>
        </w:rPr>
      </w:pPr>
      <w:r>
        <w:rPr>
          <w:sz w:val="36"/>
          <w:szCs w:val="36"/>
        </w:rPr>
        <w:t>*Yearly uniform stipend of $1500</w:t>
      </w:r>
    </w:p>
    <w:p w14:paraId="714C87FB" w14:textId="77777777" w:rsidR="008C6E7A" w:rsidRDefault="008C6E7A" w:rsidP="008C6E7A">
      <w:pPr>
        <w:rPr>
          <w:sz w:val="36"/>
          <w:szCs w:val="36"/>
        </w:rPr>
      </w:pPr>
      <w:r>
        <w:rPr>
          <w:sz w:val="36"/>
          <w:szCs w:val="36"/>
        </w:rPr>
        <w:t xml:space="preserve">*100% Employer paid family and individual medical, dental and vision insurance plans.  </w:t>
      </w:r>
    </w:p>
    <w:p w14:paraId="2009895E" w14:textId="77777777" w:rsidR="008C6E7A" w:rsidRDefault="008C6E7A" w:rsidP="008C6E7A">
      <w:pPr>
        <w:rPr>
          <w:sz w:val="36"/>
          <w:szCs w:val="36"/>
        </w:rPr>
      </w:pPr>
      <w:r>
        <w:rPr>
          <w:sz w:val="36"/>
          <w:szCs w:val="36"/>
        </w:rPr>
        <w:t>*Health Savings Account Employer contribution - $4,500 Family or $3,000 Individual</w:t>
      </w:r>
    </w:p>
    <w:p w14:paraId="28E7A541" w14:textId="77777777" w:rsidR="008C6E7A" w:rsidRDefault="008C6E7A" w:rsidP="008C6E7A">
      <w:pPr>
        <w:rPr>
          <w:sz w:val="36"/>
          <w:szCs w:val="36"/>
        </w:rPr>
      </w:pPr>
      <w:r>
        <w:rPr>
          <w:sz w:val="36"/>
          <w:szCs w:val="36"/>
        </w:rPr>
        <w:t xml:space="preserve">*Disability, Term Life, Accident and Cancer Insurance offered </w:t>
      </w:r>
    </w:p>
    <w:p w14:paraId="59BB7ABD" w14:textId="77777777" w:rsidR="008C6E7A" w:rsidRDefault="008C6E7A" w:rsidP="008C6E7A">
      <w:pPr>
        <w:rPr>
          <w:sz w:val="36"/>
          <w:szCs w:val="36"/>
        </w:rPr>
      </w:pPr>
      <w:r>
        <w:rPr>
          <w:sz w:val="36"/>
          <w:szCs w:val="36"/>
        </w:rPr>
        <w:t>*INPRS 1977 Pension</w:t>
      </w:r>
    </w:p>
    <w:p w14:paraId="0860937C" w14:textId="77777777" w:rsidR="008C6E7A" w:rsidRDefault="008C6E7A" w:rsidP="008C6E7A">
      <w:pPr>
        <w:rPr>
          <w:sz w:val="36"/>
          <w:szCs w:val="36"/>
        </w:rPr>
      </w:pPr>
      <w:r>
        <w:rPr>
          <w:sz w:val="36"/>
          <w:szCs w:val="36"/>
        </w:rPr>
        <w:t>*Additional 457 deferred Compensation retirement plans offered</w:t>
      </w:r>
    </w:p>
    <w:p w14:paraId="7C06A1F5" w14:textId="77777777" w:rsidR="008C6E7A" w:rsidRDefault="008C6E7A" w:rsidP="008C6E7A">
      <w:pPr>
        <w:rPr>
          <w:sz w:val="36"/>
          <w:szCs w:val="36"/>
        </w:rPr>
      </w:pPr>
      <w:r>
        <w:rPr>
          <w:sz w:val="36"/>
          <w:szCs w:val="36"/>
        </w:rPr>
        <w:t>*Department issued cell phone</w:t>
      </w:r>
    </w:p>
    <w:p w14:paraId="258030C3" w14:textId="77777777" w:rsidR="008C6E7A" w:rsidRDefault="008C6E7A" w:rsidP="008C6E7A">
      <w:pPr>
        <w:rPr>
          <w:sz w:val="36"/>
          <w:szCs w:val="36"/>
        </w:rPr>
      </w:pPr>
      <w:r>
        <w:rPr>
          <w:sz w:val="36"/>
          <w:szCs w:val="36"/>
        </w:rPr>
        <w:t>*Paid Vacation, holiday, sick and bereavement time</w:t>
      </w:r>
    </w:p>
    <w:p w14:paraId="41DB6CF3" w14:textId="77777777" w:rsidR="008C6E7A" w:rsidRDefault="008C6E7A" w:rsidP="008C6E7A">
      <w:pPr>
        <w:rPr>
          <w:sz w:val="36"/>
          <w:szCs w:val="36"/>
        </w:rPr>
      </w:pPr>
      <w:r>
        <w:rPr>
          <w:sz w:val="36"/>
          <w:szCs w:val="36"/>
        </w:rPr>
        <w:t>*Extra stipend pays for Instructor, ERT, Bicycle, Narcotics, K9 and FTO</w:t>
      </w:r>
    </w:p>
    <w:p w14:paraId="19EF8464" w14:textId="77777777" w:rsidR="008C6E7A" w:rsidRDefault="008C6E7A" w:rsidP="008C6E7A">
      <w:pPr>
        <w:rPr>
          <w:sz w:val="36"/>
          <w:szCs w:val="36"/>
        </w:rPr>
      </w:pPr>
      <w:r>
        <w:rPr>
          <w:sz w:val="36"/>
          <w:szCs w:val="36"/>
        </w:rPr>
        <w:t>*12-hour work schedule (every other weekend off)</w:t>
      </w:r>
    </w:p>
    <w:p w14:paraId="19F94A3F" w14:textId="77777777" w:rsidR="001B78A2" w:rsidRDefault="001B78A2"/>
    <w:sectPr w:rsidR="001B78A2" w:rsidSect="006959C4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7A"/>
    <w:rsid w:val="001B78A2"/>
    <w:rsid w:val="006959C4"/>
    <w:rsid w:val="008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7E83"/>
  <w15:chartTrackingRefBased/>
  <w15:docId w15:val="{F5D9CC3F-4C5B-47E0-A897-81814F0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7A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Frazer</dc:creator>
  <cp:keywords/>
  <dc:description/>
  <cp:lastModifiedBy>Ronald Frazer</cp:lastModifiedBy>
  <cp:revision>1</cp:revision>
  <dcterms:created xsi:type="dcterms:W3CDTF">2023-01-10T13:39:00Z</dcterms:created>
  <dcterms:modified xsi:type="dcterms:W3CDTF">2023-01-10T13:39:00Z</dcterms:modified>
</cp:coreProperties>
</file>